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3A2" w:rsidRDefault="00F463A2" w:rsidP="00F463A2">
      <w:pPr>
        <w:spacing w:after="0" w:line="240" w:lineRule="auto"/>
        <w:jc w:val="center"/>
        <w:rPr>
          <w:rFonts w:ascii="Times New Roman" w:eastAsia="Times New Roman" w:hAnsi="Times New Roman" w:cs="Times New Roman"/>
          <w:color w:val="000000"/>
          <w:sz w:val="32"/>
          <w:szCs w:val="32"/>
          <w:lang w:eastAsia="ru-RU"/>
        </w:rPr>
      </w:pPr>
      <w:r w:rsidRPr="00F463A2">
        <w:rPr>
          <w:rFonts w:ascii="Times New Roman" w:eastAsia="Times New Roman" w:hAnsi="Times New Roman" w:cs="Times New Roman"/>
          <w:color w:val="000000"/>
          <w:sz w:val="32"/>
          <w:szCs w:val="32"/>
          <w:lang w:eastAsia="ru-RU"/>
        </w:rPr>
        <w:t>«СПАСЁМ ЖИЗНЬ ВМЕСТЕ-2021»</w:t>
      </w:r>
    </w:p>
    <w:p w:rsidR="00F463A2" w:rsidRPr="00F463A2" w:rsidRDefault="00F463A2" w:rsidP="00F463A2">
      <w:pPr>
        <w:spacing w:after="0" w:line="240" w:lineRule="auto"/>
        <w:jc w:val="center"/>
        <w:rPr>
          <w:rFonts w:ascii="Times New Roman" w:eastAsia="Times New Roman" w:hAnsi="Times New Roman" w:cs="Times New Roman"/>
          <w:color w:val="000000"/>
          <w:sz w:val="32"/>
          <w:szCs w:val="32"/>
          <w:lang w:eastAsia="ru-RU"/>
        </w:rPr>
      </w:pPr>
    </w:p>
    <w:p w:rsidR="00315B39" w:rsidRPr="00F463A2" w:rsidRDefault="00195499" w:rsidP="00F463A2">
      <w:pPr>
        <w:spacing w:after="0" w:line="240" w:lineRule="auto"/>
        <w:rPr>
          <w:rFonts w:ascii="Times New Roman" w:hAnsi="Times New Roman" w:cs="Times New Roman"/>
        </w:rPr>
      </w:pPr>
      <w:hyperlink r:id="rId5" w:history="1">
        <w:r w:rsidR="00F463A2" w:rsidRPr="00F463A2">
          <w:rPr>
            <w:rStyle w:val="a3"/>
            <w:rFonts w:ascii="Times New Roman" w:hAnsi="Times New Roman" w:cs="Times New Roman"/>
          </w:rPr>
          <w:t>https://vk.com/unkmvdkarelia?z=photo-146250847_457239881%2Falbum-146250847_00%2Frev</w:t>
        </w:r>
      </w:hyperlink>
    </w:p>
    <w:p w:rsidR="00F463A2" w:rsidRPr="00F463A2" w:rsidRDefault="00195499" w:rsidP="00F463A2">
      <w:pPr>
        <w:spacing w:after="0" w:line="240" w:lineRule="auto"/>
        <w:rPr>
          <w:rFonts w:ascii="Times New Roman" w:hAnsi="Times New Roman" w:cs="Times New Roman"/>
        </w:rPr>
      </w:pPr>
      <w:hyperlink r:id="rId6" w:history="1">
        <w:r w:rsidR="00F463A2" w:rsidRPr="00F463A2">
          <w:rPr>
            <w:rStyle w:val="a3"/>
            <w:rFonts w:ascii="Times New Roman" w:hAnsi="Times New Roman" w:cs="Times New Roman"/>
          </w:rPr>
          <w:t>https://vk.com/unkmvdkarelia?z=video-146250847_456239041%2F9192090bf075986387%2Fpl_wall_-146250847</w:t>
        </w:r>
      </w:hyperlink>
    </w:p>
    <w:p w:rsidR="00F463A2" w:rsidRPr="00F463A2" w:rsidRDefault="00195499" w:rsidP="00F463A2">
      <w:pPr>
        <w:spacing w:after="0" w:line="240" w:lineRule="auto"/>
        <w:rPr>
          <w:rFonts w:ascii="Times New Roman" w:hAnsi="Times New Roman" w:cs="Times New Roman"/>
        </w:rPr>
      </w:pPr>
      <w:hyperlink r:id="rId7" w:history="1">
        <w:r w:rsidR="00F463A2" w:rsidRPr="00F463A2">
          <w:rPr>
            <w:rStyle w:val="a3"/>
            <w:rFonts w:ascii="Times New Roman" w:hAnsi="Times New Roman" w:cs="Times New Roman"/>
          </w:rPr>
          <w:t>https://vk.com/unkmvdkarelia?z=video-146250847_456239042%2F1e4d263ef9bcf60c7e%2Fpl_wall_-146250847</w:t>
        </w:r>
      </w:hyperlink>
    </w:p>
    <w:p w:rsidR="00F463A2" w:rsidRDefault="00195499" w:rsidP="00F463A2">
      <w:pPr>
        <w:spacing w:after="0" w:line="240" w:lineRule="auto"/>
        <w:rPr>
          <w:rFonts w:ascii="Times New Roman" w:hAnsi="Times New Roman" w:cs="Times New Roman"/>
        </w:rPr>
      </w:pPr>
      <w:hyperlink r:id="rId8" w:history="1">
        <w:r w:rsidR="00F463A2" w:rsidRPr="00F463A2">
          <w:rPr>
            <w:rStyle w:val="a3"/>
            <w:rFonts w:ascii="Times New Roman" w:hAnsi="Times New Roman" w:cs="Times New Roman"/>
          </w:rPr>
          <w:t>https://vk.com/unkmvdkarelia?z=photo-146250847_457239882%2Falbum-146250847_00%2Frev</w:t>
        </w:r>
      </w:hyperlink>
    </w:p>
    <w:p w:rsidR="00F463A2" w:rsidRPr="00F463A2" w:rsidRDefault="00F463A2" w:rsidP="00195499">
      <w:pPr>
        <w:spacing w:after="0" w:line="240" w:lineRule="auto"/>
        <w:rPr>
          <w:rFonts w:ascii="Times New Roman" w:hAnsi="Times New Roman" w:cs="Times New Roman"/>
        </w:rPr>
      </w:pPr>
    </w:p>
    <w:p w:rsidR="00F463A2" w:rsidRPr="00F463A2" w:rsidRDefault="00195499" w:rsidP="00195499">
      <w:pPr>
        <w:shd w:val="clear" w:color="auto" w:fill="FFFFFF"/>
        <w:spacing w:after="0" w:line="240" w:lineRule="auto"/>
        <w:jc w:val="center"/>
        <w:rPr>
          <w:rFonts w:ascii="Times New Roman" w:eastAsia="Times New Roman" w:hAnsi="Times New Roman" w:cs="Times New Roman"/>
          <w:color w:val="000000"/>
          <w:lang w:eastAsia="ru-RU"/>
        </w:rPr>
      </w:pPr>
      <w:hyperlink r:id="rId9" w:history="1">
        <w:r w:rsidR="00F463A2" w:rsidRPr="00F463A2">
          <w:rPr>
            <w:rStyle w:val="a3"/>
            <w:rFonts w:ascii="Times New Roman" w:eastAsia="Times New Roman" w:hAnsi="Times New Roman" w:cs="Times New Roman"/>
            <w:lang w:eastAsia="ru-RU"/>
          </w:rPr>
          <w:t>https://vk.com/unkmvdkarelia</w:t>
        </w:r>
      </w:hyperlink>
      <w:r w:rsidR="00F463A2" w:rsidRPr="00F463A2">
        <w:rPr>
          <w:rFonts w:ascii="Times New Roman" w:eastAsia="Times New Roman" w:hAnsi="Times New Roman" w:cs="Times New Roman"/>
          <w:color w:val="000000"/>
          <w:lang w:eastAsia="ru-RU"/>
        </w:rPr>
        <w:t xml:space="preserve"> </w:t>
      </w:r>
      <w:bookmarkStart w:id="0" w:name="_GoBack"/>
      <w:r w:rsidR="00F463A2" w:rsidRPr="00F463A2">
        <w:rPr>
          <w:rFonts w:ascii="Times New Roman" w:eastAsia="Times New Roman" w:hAnsi="Times New Roman" w:cs="Times New Roman"/>
          <w:noProof/>
          <w:color w:val="000000"/>
          <w:lang w:eastAsia="ru-RU"/>
        </w:rPr>
        <w:drawing>
          <wp:inline distT="0" distB="0" distL="0" distR="0">
            <wp:extent cx="152400" cy="152400"/>
            <wp:effectExtent l="0" t="0" r="0" b="0"/>
            <wp:docPr id="6"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463A2" w:rsidRPr="00F463A2">
        <w:rPr>
          <w:rFonts w:ascii="Times New Roman" w:eastAsia="Times New Roman" w:hAnsi="Times New Roman" w:cs="Times New Roman"/>
          <w:noProof/>
          <w:color w:val="000000"/>
          <w:lang w:eastAsia="ru-RU"/>
        </w:rPr>
        <w:drawing>
          <wp:inline distT="0" distB="0" distL="0" distR="0">
            <wp:extent cx="152400" cy="152400"/>
            <wp:effectExtent l="0" t="0" r="0" b="0"/>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463A2" w:rsidRPr="00F463A2">
        <w:rPr>
          <w:rFonts w:ascii="Times New Roman" w:eastAsia="Times New Roman" w:hAnsi="Times New Roman" w:cs="Times New Roman"/>
          <w:noProof/>
          <w:color w:val="000000"/>
          <w:lang w:eastAsia="ru-RU"/>
        </w:rPr>
        <w:drawing>
          <wp:inline distT="0" distB="0" distL="0" distR="0">
            <wp:extent cx="152400" cy="152400"/>
            <wp:effectExtent l="0" t="0" r="0" b="0"/>
            <wp:docPr id="4"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463A2" w:rsidRPr="00F463A2">
        <w:rPr>
          <w:rFonts w:ascii="Times New Roman" w:eastAsia="Times New Roman" w:hAnsi="Times New Roman" w:cs="Times New Roman"/>
          <w:color w:val="000000"/>
          <w:lang w:eastAsia="ru-RU"/>
        </w:rPr>
        <w:t> </w:t>
      </w:r>
      <w:r w:rsidR="00F463A2" w:rsidRPr="00195499">
        <w:rPr>
          <w:rFonts w:ascii="Times New Roman" w:eastAsia="Times New Roman" w:hAnsi="Times New Roman" w:cs="Times New Roman"/>
          <w:color w:val="000000"/>
          <w:sz w:val="32"/>
          <w:szCs w:val="32"/>
          <w:lang w:eastAsia="ru-RU"/>
        </w:rPr>
        <w:t>Друзья!</w:t>
      </w:r>
      <w:bookmarkEnd w:id="0"/>
      <w:r w:rsidR="00F463A2" w:rsidRPr="00195499">
        <w:rPr>
          <w:rFonts w:ascii="Times New Roman" w:eastAsia="Times New Roman" w:hAnsi="Times New Roman" w:cs="Times New Roman"/>
          <w:color w:val="000000"/>
          <w:sz w:val="32"/>
          <w:szCs w:val="32"/>
          <w:lang w:eastAsia="ru-RU"/>
        </w:rPr>
        <w:br/>
        <w:t>МВД по Республике Карелия приглашает граждан принять участие во Всероссийском конкурсе социальной рекламы антинаркотической направленности и пропаганды здорового образа жизни «СПАСЁМ ЖИЗНЬ ВМЕСТЕ-2021», направленном на привлечение внимания общественности к проблеме незаконного потребления наркотических средств, психотропных веществ и формирования в обществе негативного отношения к их незаконному потреблению.</w:t>
      </w:r>
      <w:r w:rsidR="00F463A2" w:rsidRPr="00195499">
        <w:rPr>
          <w:rFonts w:ascii="Times New Roman" w:eastAsia="Times New Roman" w:hAnsi="Times New Roman" w:cs="Times New Roman"/>
          <w:color w:val="000000"/>
          <w:sz w:val="32"/>
          <w:szCs w:val="32"/>
          <w:lang w:eastAsia="ru-RU"/>
        </w:rPr>
        <w:br/>
      </w:r>
      <w:r w:rsidR="00F463A2" w:rsidRPr="00F463A2">
        <w:rPr>
          <w:rFonts w:ascii="Times New Roman" w:eastAsia="Times New Roman" w:hAnsi="Times New Roman" w:cs="Times New Roman"/>
          <w:color w:val="000000"/>
          <w:lang w:eastAsia="ru-RU"/>
        </w:rPr>
        <w:t>В этом году мы вместе с вами радовались за наших земляков - авторский коллектив преподавателей и кадет Петрозаводского президентского кадетского училища, чья работа заняла призовое место в федеральном этапе Конкурса. Давайте и сейчас настроимся на победу!</w:t>
      </w:r>
      <w:r w:rsidR="00F463A2" w:rsidRPr="00F463A2">
        <w:rPr>
          <w:rFonts w:ascii="Times New Roman" w:eastAsia="Times New Roman" w:hAnsi="Times New Roman" w:cs="Times New Roman"/>
          <w:color w:val="000000"/>
          <w:lang w:eastAsia="ru-RU"/>
        </w:rPr>
        <w:br/>
        <w:t>Подробнее о конкурсе</w:t>
      </w:r>
      <w:r w:rsidR="00F463A2" w:rsidRPr="00F463A2">
        <w:rPr>
          <w:rFonts w:ascii="Times New Roman" w:eastAsia="Times New Roman" w:hAnsi="Times New Roman" w:cs="Times New Roman"/>
          <w:noProof/>
          <w:color w:val="000000"/>
          <w:lang w:eastAsia="ru-RU"/>
        </w:rPr>
        <w:drawing>
          <wp:inline distT="0" distB="0" distL="0" distR="0">
            <wp:extent cx="152400" cy="152400"/>
            <wp:effectExtent l="0" t="0" r="0" b="0"/>
            <wp:docPr id="3" name="Рисунок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463A2" w:rsidRPr="00F463A2">
        <w:rPr>
          <w:rFonts w:ascii="Times New Roman" w:eastAsia="Times New Roman" w:hAnsi="Times New Roman" w:cs="Times New Roman"/>
          <w:noProof/>
          <w:color w:val="000000"/>
          <w:lang w:eastAsia="ru-RU"/>
        </w:rPr>
        <w:drawing>
          <wp:inline distT="0" distB="0" distL="0" distR="0">
            <wp:extent cx="152400" cy="152400"/>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463A2" w:rsidRPr="00F463A2">
        <w:rPr>
          <w:rFonts w:ascii="Times New Roman" w:eastAsia="Times New Roman" w:hAnsi="Times New Roman" w:cs="Times New Roman"/>
          <w:noProof/>
          <w:color w:val="000000"/>
          <w:lang w:eastAsia="ru-RU"/>
        </w:rPr>
        <w:drawing>
          <wp:inline distT="0" distB="0" distL="0" distR="0">
            <wp:extent cx="152400" cy="15240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463A2" w:rsidRPr="00F463A2" w:rsidRDefault="00F463A2" w:rsidP="00F463A2">
      <w:pPr>
        <w:spacing w:after="0" w:line="240" w:lineRule="auto"/>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Положение о региональном этапе Всероссийского конкурса</w:t>
      </w:r>
      <w:r w:rsidRPr="00F463A2">
        <w:rPr>
          <w:rFonts w:ascii="Times New Roman" w:hAnsi="Times New Roman" w:cs="Times New Roman"/>
        </w:rPr>
        <w:t xml:space="preserve"> </w:t>
      </w:r>
      <w:r w:rsidRPr="00F463A2">
        <w:rPr>
          <w:rFonts w:ascii="Times New Roman" w:eastAsia="Times New Roman" w:hAnsi="Times New Roman" w:cs="Times New Roman"/>
          <w:b/>
          <w:color w:val="000000"/>
          <w:shd w:val="clear" w:color="auto" w:fill="FFFFFF"/>
        </w:rPr>
        <w:t>социальной рекламы антинаркотической направленности и пропаганды здорового образа жизни «Спасем жизнь вместе!»</w:t>
      </w:r>
    </w:p>
    <w:p w:rsidR="00F463A2" w:rsidRPr="00F463A2" w:rsidRDefault="00F463A2" w:rsidP="00F463A2">
      <w:pPr>
        <w:spacing w:after="0" w:line="240" w:lineRule="auto"/>
        <w:jc w:val="center"/>
        <w:rPr>
          <w:rFonts w:ascii="Times New Roman" w:eastAsia="Times New Roman" w:hAnsi="Times New Roman" w:cs="Times New Roman"/>
          <w:b/>
          <w:color w:val="000000"/>
          <w:shd w:val="clear" w:color="auto" w:fill="FFFFFF"/>
        </w:rPr>
      </w:pPr>
    </w:p>
    <w:p w:rsidR="00F463A2" w:rsidRPr="00F463A2" w:rsidRDefault="00F463A2" w:rsidP="00F463A2">
      <w:pPr>
        <w:pStyle w:val="a4"/>
        <w:numPr>
          <w:ilvl w:val="0"/>
          <w:numId w:val="1"/>
        </w:numPr>
        <w:spacing w:after="0" w:line="240" w:lineRule="auto"/>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Общие положения</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Настоящее Положение определяет порядок организации и проведения регионального </w:t>
      </w:r>
      <w:proofErr w:type="gramStart"/>
      <w:r w:rsidRPr="00F463A2">
        <w:rPr>
          <w:rFonts w:ascii="Times New Roman" w:eastAsia="Times New Roman" w:hAnsi="Times New Roman" w:cs="Times New Roman"/>
          <w:color w:val="000000"/>
          <w:shd w:val="clear" w:color="auto" w:fill="FFFFFF"/>
        </w:rPr>
        <w:t>этапа  Всероссийского</w:t>
      </w:r>
      <w:proofErr w:type="gramEnd"/>
      <w:r w:rsidRPr="00F463A2">
        <w:rPr>
          <w:rFonts w:ascii="Times New Roman" w:eastAsia="Times New Roman" w:hAnsi="Times New Roman" w:cs="Times New Roman"/>
          <w:color w:val="000000"/>
          <w:shd w:val="clear" w:color="auto" w:fill="FFFFFF"/>
        </w:rPr>
        <w:t xml:space="preserve"> конкурса социальной рекламы антинаркотической направленности и пропаганды здорового образа жизни, инициированного МВД Российской Федерации, «Спасем жизнь вместе!» (далее – Конкурс).</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Конкурс проводится в целях привлечения внимания общественности к проблеме немедицинского потребления наркотических средств, психотропных веществ и формирования в обществе негативного отношения к их незаконному потреблению.</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Организатором регионального этапа Конкурса является подразделение по контролю за оборотом наркотиков территориального органа МВД России на региональном уровне - Управление по контролю за оборотом наркотиков МВД по Республике Карелия (далее – УНК МВД по Республике Карелия).</w:t>
      </w:r>
    </w:p>
    <w:p w:rsidR="00F463A2" w:rsidRPr="00F463A2" w:rsidRDefault="00F463A2" w:rsidP="00F463A2">
      <w:pPr>
        <w:pStyle w:val="a4"/>
        <w:spacing w:after="0" w:line="240" w:lineRule="auto"/>
        <w:ind w:left="709"/>
        <w:jc w:val="both"/>
        <w:rPr>
          <w:rFonts w:ascii="Times New Roman" w:eastAsia="Times New Roman" w:hAnsi="Times New Roman" w:cs="Times New Roman"/>
          <w:color w:val="000000"/>
          <w:shd w:val="clear" w:color="auto" w:fill="FFFFFF"/>
        </w:rPr>
      </w:pPr>
    </w:p>
    <w:p w:rsidR="00F463A2" w:rsidRPr="00F463A2" w:rsidRDefault="00F463A2" w:rsidP="00F463A2">
      <w:pPr>
        <w:pStyle w:val="a4"/>
        <w:numPr>
          <w:ilvl w:val="0"/>
          <w:numId w:val="1"/>
        </w:numPr>
        <w:spacing w:after="0" w:line="240" w:lineRule="auto"/>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Порядок и сроки проведения регионального этапа Конкурса</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Региональный этап конкурса проводится в период </w:t>
      </w:r>
      <w:r w:rsidRPr="00F463A2">
        <w:rPr>
          <w:rFonts w:ascii="Times New Roman" w:eastAsia="Times New Roman" w:hAnsi="Times New Roman" w:cs="Times New Roman"/>
          <w:b/>
          <w:color w:val="000000"/>
          <w:shd w:val="clear" w:color="auto" w:fill="FFFFFF"/>
        </w:rPr>
        <w:t>с 10 января по 15 февраля 2021 года</w:t>
      </w:r>
      <w:r w:rsidRPr="00F463A2">
        <w:rPr>
          <w:rFonts w:ascii="Times New Roman" w:eastAsia="Times New Roman" w:hAnsi="Times New Roman" w:cs="Times New Roman"/>
          <w:color w:val="000000"/>
          <w:shd w:val="clear" w:color="auto" w:fill="FFFFFF"/>
        </w:rPr>
        <w:t>. Работы, поступившие после 15 февраля, а также конкурсные работы, оформленные с нарушением требований настоящего Положения, не рассматриваются.</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Порядок проведения регионального этапа Конкурса регламентируется Приказом Министерства внутренних дел Российской Федерации № 112 от 26 февраля 2018 года. Проведение регионального этапа Конкурса осуществляется в территориальных органах МВД России на региональном уровне.</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Конкурсные работы представляются в подразделение по контролю за оборотом наркотиков соответствующего территориального органа МВД России на региональном уровне.</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Подразделение по контролю за оборотом наркотиков территориального органа МВД России на региональном уровне:</w:t>
      </w:r>
    </w:p>
    <w:p w:rsidR="00F463A2" w:rsidRPr="00F463A2" w:rsidRDefault="00F463A2" w:rsidP="00F463A2">
      <w:pPr>
        <w:pStyle w:val="a4"/>
        <w:spacing w:after="0" w:line="240" w:lineRule="auto"/>
        <w:ind w:left="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lastRenderedPageBreak/>
        <w:t>- размещает в СМИ информацию о способах направления работ для участия в Конкурсе, контактные данные ответственных лиц;</w:t>
      </w:r>
    </w:p>
    <w:p w:rsidR="00F463A2" w:rsidRPr="00F463A2" w:rsidRDefault="00F463A2" w:rsidP="00F463A2">
      <w:pPr>
        <w:pStyle w:val="a4"/>
        <w:spacing w:after="0" w:line="240" w:lineRule="auto"/>
        <w:ind w:left="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оценивает поступающие конкурсные работы, определяет работы победителей регионального этапа Конкурса, формирует список участников федерального этапа Конкурса (от одного региона на федеральный уровень может поступить не более одной работы по каждой номинации);</w:t>
      </w:r>
    </w:p>
    <w:p w:rsidR="00F463A2" w:rsidRPr="00F463A2" w:rsidRDefault="00F463A2" w:rsidP="00F463A2">
      <w:pPr>
        <w:pStyle w:val="a4"/>
        <w:spacing w:after="0" w:line="240" w:lineRule="auto"/>
        <w:ind w:left="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в срок до 25 февраля 2021 года направляет работы-победители в ГУНК МВД России.</w:t>
      </w:r>
    </w:p>
    <w:p w:rsidR="00F463A2" w:rsidRPr="00F463A2" w:rsidRDefault="00F463A2" w:rsidP="00F463A2">
      <w:pPr>
        <w:pStyle w:val="a4"/>
        <w:numPr>
          <w:ilvl w:val="1"/>
          <w:numId w:val="1"/>
        </w:numPr>
        <w:spacing w:after="0" w:line="240" w:lineRule="auto"/>
        <w:ind w:left="0" w:firstLine="0"/>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Для проведения регионального этапа Конкурса формируется отборочная комиссия (далее – комиссия). В состав комиссии по согласованию входят представители территориальных органов федеральных органов исполнительной власти, органов государственной власти субъектов российской Федерации и органов местного самоуправления, общественных организаций, эксперты в области формирования культуры здорового и безопасного образа жизни, профилактики зависимого поведения, деятели культуры и искусства и другие.</w:t>
      </w:r>
    </w:p>
    <w:p w:rsidR="00F463A2" w:rsidRPr="00F463A2" w:rsidRDefault="00F463A2" w:rsidP="00F463A2">
      <w:pPr>
        <w:pStyle w:val="a4"/>
        <w:numPr>
          <w:ilvl w:val="0"/>
          <w:numId w:val="1"/>
        </w:numPr>
        <w:spacing w:after="0" w:line="240" w:lineRule="auto"/>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Номинации конкурса.</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3.1.</w:t>
      </w:r>
      <w:r w:rsidRPr="00F463A2">
        <w:rPr>
          <w:rFonts w:ascii="Times New Roman" w:eastAsia="Times New Roman" w:hAnsi="Times New Roman" w:cs="Times New Roman"/>
          <w:color w:val="000000"/>
          <w:shd w:val="clear" w:color="auto" w:fill="FFFFFF"/>
        </w:rPr>
        <w:tab/>
        <w:t>Конкурсные работы предоставляются по трем номинациям:</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w:t>
      </w:r>
      <w:r w:rsidRPr="00F463A2">
        <w:rPr>
          <w:rFonts w:ascii="Times New Roman" w:eastAsia="Times New Roman" w:hAnsi="Times New Roman" w:cs="Times New Roman"/>
          <w:color w:val="000000"/>
          <w:shd w:val="clear" w:color="auto" w:fill="FFFFFF"/>
          <w:lang w:val="en-US"/>
        </w:rPr>
        <w:t>I</w:t>
      </w:r>
      <w:r w:rsidRPr="00F463A2">
        <w:rPr>
          <w:rFonts w:ascii="Times New Roman" w:eastAsia="Times New Roman" w:hAnsi="Times New Roman" w:cs="Times New Roman"/>
          <w:color w:val="000000"/>
          <w:shd w:val="clear" w:color="auto" w:fill="FFFFFF"/>
        </w:rPr>
        <w:t xml:space="preserve"> номинация - «Лучший макет наружной социальной рекламы, направленной на снижение спроса на наркотики»;</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w:t>
      </w:r>
      <w:r w:rsidRPr="00F463A2">
        <w:rPr>
          <w:rFonts w:ascii="Times New Roman" w:eastAsia="Times New Roman" w:hAnsi="Times New Roman" w:cs="Times New Roman"/>
          <w:color w:val="000000"/>
          <w:shd w:val="clear" w:color="auto" w:fill="FFFFFF"/>
          <w:lang w:val="en-US"/>
        </w:rPr>
        <w:t>II</w:t>
      </w:r>
      <w:r w:rsidRPr="00F463A2">
        <w:rPr>
          <w:rFonts w:ascii="Times New Roman" w:eastAsia="Times New Roman" w:hAnsi="Times New Roman" w:cs="Times New Roman"/>
          <w:color w:val="000000"/>
          <w:shd w:val="clear" w:color="auto" w:fill="FFFFFF"/>
        </w:rPr>
        <w:t xml:space="preserve"> номинация - «Лучший буклет антинаркотической направленности и пропаганды здорового образа жизни»; </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w:t>
      </w:r>
      <w:r w:rsidRPr="00F463A2">
        <w:rPr>
          <w:rFonts w:ascii="Times New Roman" w:eastAsia="Times New Roman" w:hAnsi="Times New Roman" w:cs="Times New Roman"/>
          <w:color w:val="000000"/>
          <w:shd w:val="clear" w:color="auto" w:fill="FFFFFF"/>
          <w:lang w:val="en-US"/>
        </w:rPr>
        <w:t>III</w:t>
      </w:r>
      <w:r w:rsidRPr="00F463A2">
        <w:rPr>
          <w:rFonts w:ascii="Times New Roman" w:eastAsia="Times New Roman" w:hAnsi="Times New Roman" w:cs="Times New Roman"/>
          <w:color w:val="000000"/>
          <w:shd w:val="clear" w:color="auto" w:fill="FFFFFF"/>
        </w:rPr>
        <w:t xml:space="preserve"> номинация - «Лучший видеоролик антинаркотической направленности и пропаганды здорового образа жизни».</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ind w:firstLine="709"/>
        <w:contextualSpacing/>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4.</w:t>
      </w:r>
      <w:r w:rsidRPr="00F463A2">
        <w:rPr>
          <w:rFonts w:ascii="Times New Roman" w:eastAsia="Times New Roman" w:hAnsi="Times New Roman" w:cs="Times New Roman"/>
          <w:color w:val="000000"/>
          <w:shd w:val="clear" w:color="auto" w:fill="FFFFFF"/>
        </w:rPr>
        <w:t xml:space="preserve"> </w:t>
      </w:r>
      <w:r w:rsidRPr="00F463A2">
        <w:rPr>
          <w:rFonts w:ascii="Times New Roman" w:eastAsia="Times New Roman" w:hAnsi="Times New Roman" w:cs="Times New Roman"/>
          <w:b/>
          <w:color w:val="000000"/>
          <w:shd w:val="clear" w:color="auto" w:fill="FFFFFF"/>
        </w:rPr>
        <w:t>Участники регионального этапа Конкурса</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4.1. Участником регионального этапа Конкурса может стать любой желающий (творческий коллектив).</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4.2.</w:t>
      </w:r>
      <w:r w:rsidRPr="00F463A2">
        <w:rPr>
          <w:rFonts w:ascii="Times New Roman" w:eastAsia="Times New Roman" w:hAnsi="Times New Roman" w:cs="Times New Roman"/>
          <w:color w:val="000000"/>
          <w:shd w:val="clear" w:color="auto" w:fill="FFFFFF"/>
        </w:rPr>
        <w:tab/>
        <w:t>Для участия в Конкурсе участники (творческие коллективы) направляют в установленные сроки:</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заявку на участие в Конкурсе (Приложение № 2) в формате </w:t>
      </w:r>
      <w:r w:rsidRPr="00F463A2">
        <w:rPr>
          <w:rFonts w:ascii="Times New Roman" w:eastAsia="Times New Roman" w:hAnsi="Times New Roman" w:cs="Times New Roman"/>
          <w:color w:val="000000"/>
          <w:shd w:val="clear" w:color="auto" w:fill="FFFFFF"/>
          <w:lang w:val="en-US"/>
        </w:rPr>
        <w:t>pdf</w:t>
      </w:r>
      <w:r w:rsidRPr="00F463A2">
        <w:rPr>
          <w:rFonts w:ascii="Times New Roman" w:eastAsia="Times New Roman" w:hAnsi="Times New Roman" w:cs="Times New Roman"/>
          <w:color w:val="000000"/>
          <w:shd w:val="clear" w:color="auto" w:fill="FFFFFF"/>
        </w:rPr>
        <w:t xml:space="preserve">, </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подписанную форму согласия родителей/законных представителей (если участник – несовершеннолетний) на участие их ребенка в Конкурсе (Приложение № 3) в формате </w:t>
      </w:r>
      <w:r w:rsidRPr="00F463A2">
        <w:rPr>
          <w:rFonts w:ascii="Times New Roman" w:eastAsia="Times New Roman" w:hAnsi="Times New Roman" w:cs="Times New Roman"/>
          <w:color w:val="000000"/>
          <w:shd w:val="clear" w:color="auto" w:fill="FFFFFF"/>
          <w:lang w:val="en-US"/>
        </w:rPr>
        <w:t>pdf</w:t>
      </w:r>
      <w:r w:rsidRPr="00F463A2">
        <w:rPr>
          <w:rFonts w:ascii="Times New Roman" w:eastAsia="Times New Roman" w:hAnsi="Times New Roman" w:cs="Times New Roman"/>
          <w:color w:val="000000"/>
          <w:shd w:val="clear" w:color="auto" w:fill="FFFFFF"/>
        </w:rPr>
        <w:t xml:space="preserve">, </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краткую аннотацию к работе, </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конкурсную работу в зависимости от выбранной номинации и требованиями настоящего Положения (Приложение №1) по адресу: г. Петрозаводск, ул. </w:t>
      </w:r>
      <w:proofErr w:type="spellStart"/>
      <w:r w:rsidRPr="00F463A2">
        <w:rPr>
          <w:rFonts w:ascii="Times New Roman" w:eastAsia="Times New Roman" w:hAnsi="Times New Roman" w:cs="Times New Roman"/>
          <w:color w:val="000000"/>
          <w:shd w:val="clear" w:color="auto" w:fill="FFFFFF"/>
        </w:rPr>
        <w:t>Кондопожская</w:t>
      </w:r>
      <w:proofErr w:type="spellEnd"/>
      <w:r w:rsidRPr="00F463A2">
        <w:rPr>
          <w:rFonts w:ascii="Times New Roman" w:eastAsia="Times New Roman" w:hAnsi="Times New Roman" w:cs="Times New Roman"/>
          <w:color w:val="000000"/>
          <w:shd w:val="clear" w:color="auto" w:fill="FFFFFF"/>
        </w:rPr>
        <w:t xml:space="preserve"> д. 15/5, либо на электронный адрес </w:t>
      </w:r>
      <w:hyperlink r:id="rId12" w:history="1">
        <w:r w:rsidRPr="00F463A2">
          <w:rPr>
            <w:rStyle w:val="a3"/>
            <w:rFonts w:ascii="Times New Roman" w:eastAsia="Times New Roman" w:hAnsi="Times New Roman" w:cs="Times New Roman"/>
            <w:shd w:val="clear" w:color="auto" w:fill="FFFFFF"/>
            <w:lang w:val="en-US"/>
          </w:rPr>
          <w:t>omvprrn</w:t>
        </w:r>
        <w:r w:rsidRPr="00F463A2">
          <w:rPr>
            <w:rStyle w:val="a3"/>
            <w:rFonts w:ascii="Times New Roman" w:eastAsia="Times New Roman" w:hAnsi="Times New Roman" w:cs="Times New Roman"/>
            <w:shd w:val="clear" w:color="auto" w:fill="FFFFFF"/>
          </w:rPr>
          <w:t>@</w:t>
        </w:r>
        <w:r w:rsidRPr="00F463A2">
          <w:rPr>
            <w:rStyle w:val="a3"/>
            <w:rFonts w:ascii="Times New Roman" w:eastAsia="Times New Roman" w:hAnsi="Times New Roman" w:cs="Times New Roman"/>
            <w:shd w:val="clear" w:color="auto" w:fill="FFFFFF"/>
            <w:lang w:val="en-US"/>
          </w:rPr>
          <w:t>gmail</w:t>
        </w:r>
        <w:r w:rsidRPr="00F463A2">
          <w:rPr>
            <w:rStyle w:val="a3"/>
            <w:rFonts w:ascii="Times New Roman" w:eastAsia="Times New Roman" w:hAnsi="Times New Roman" w:cs="Times New Roman"/>
            <w:shd w:val="clear" w:color="auto" w:fill="FFFFFF"/>
          </w:rPr>
          <w:t>.</w:t>
        </w:r>
        <w:r w:rsidRPr="00F463A2">
          <w:rPr>
            <w:rStyle w:val="a3"/>
            <w:rFonts w:ascii="Times New Roman" w:eastAsia="Times New Roman" w:hAnsi="Times New Roman" w:cs="Times New Roman"/>
            <w:shd w:val="clear" w:color="auto" w:fill="FFFFFF"/>
            <w:lang w:val="en-US"/>
          </w:rPr>
          <w:t>com</w:t>
        </w:r>
      </w:hyperlink>
      <w:r w:rsidRPr="00F463A2">
        <w:rPr>
          <w:rFonts w:ascii="Times New Roman" w:eastAsia="Times New Roman" w:hAnsi="Times New Roman" w:cs="Times New Roman"/>
          <w:color w:val="000000"/>
          <w:shd w:val="clear" w:color="auto" w:fill="FFFFFF"/>
        </w:rPr>
        <w:t xml:space="preserve"> </w:t>
      </w:r>
      <w:r w:rsidRPr="00F463A2">
        <w:rPr>
          <w:rFonts w:ascii="Times New Roman" w:eastAsia="Times New Roman" w:hAnsi="Times New Roman" w:cs="Times New Roman"/>
          <w:color w:val="000000"/>
          <w:shd w:val="clear" w:color="auto" w:fill="FFFFFF"/>
          <w:lang w:val="en-US"/>
        </w:rPr>
        <w:t>c</w:t>
      </w:r>
      <w:r w:rsidRPr="00F463A2">
        <w:rPr>
          <w:rFonts w:ascii="Times New Roman" w:eastAsia="Times New Roman" w:hAnsi="Times New Roman" w:cs="Times New Roman"/>
          <w:color w:val="000000"/>
          <w:shd w:val="clear" w:color="auto" w:fill="FFFFFF"/>
        </w:rPr>
        <w:t xml:space="preserve"> пометкой «На конкурс».</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pStyle w:val="a4"/>
        <w:numPr>
          <w:ilvl w:val="0"/>
          <w:numId w:val="2"/>
        </w:numPr>
        <w:spacing w:after="0" w:line="240" w:lineRule="auto"/>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Требования к конкурсным работам</w:t>
      </w:r>
    </w:p>
    <w:p w:rsidR="00F463A2" w:rsidRPr="00F463A2" w:rsidRDefault="00F463A2" w:rsidP="00F463A2">
      <w:pPr>
        <w:spacing w:after="0" w:line="240" w:lineRule="auto"/>
        <w:ind w:left="709"/>
        <w:rPr>
          <w:rFonts w:ascii="Times New Roman" w:eastAsia="Times New Roman" w:hAnsi="Times New Roman" w:cs="Times New Roman"/>
          <w:b/>
          <w:color w:val="000000"/>
          <w:shd w:val="clear" w:color="auto" w:fill="FFFFFF"/>
        </w:rPr>
      </w:pP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5.1. Конкурсная работа должна соответствовать требованиям, предъявляемым к проектам социальной рекламы:</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текст социальной рекламы должен быть кратким, лаконичным, оригинальным и отражать социальную тематику Конкурса;</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видеоряд должен транслировать положительные образцы поведения, ориентированные на безопасный и здоровый образ жизни;</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содержание и сюжет конкурсной работы не должны противоречить законодательству Российской Федерации, в том числе федеральным законам: от 29 декабря 2010 года №436-ФЗ «О защите детей от информации, причиняющей вред их здоровью и развитию», от 13 марта 2006 года №38-ФЗ «О рекламе»;</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5.2.</w:t>
      </w:r>
      <w:r w:rsidRPr="00F463A2">
        <w:rPr>
          <w:rFonts w:ascii="Times New Roman" w:eastAsia="Times New Roman" w:hAnsi="Times New Roman" w:cs="Times New Roman"/>
          <w:color w:val="000000"/>
          <w:shd w:val="clear" w:color="auto" w:fill="FFFFFF"/>
        </w:rPr>
        <w:tab/>
        <w:t>В конкурсной работе не допускается:</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содержание ненормативной лексики, слов, фраз, унижающих человеческое достоинство, недостоверных сведений, а также информации, которая может причинить вред здоровью и (или) развитию детей;</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наличие скрытой рекламы;</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-демонстрации процесса курения, употребления алкогольных напитков, наркотических средств и других психотропных веществ;</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использование в работе объектов интеллектуальных прав третьих лиц (текстов, фотографий, видеоряда и т.п.).</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lastRenderedPageBreak/>
        <w:t xml:space="preserve">5.3. </w:t>
      </w:r>
      <w:r w:rsidRPr="00F463A2">
        <w:rPr>
          <w:rFonts w:ascii="Times New Roman" w:eastAsia="Times New Roman" w:hAnsi="Times New Roman" w:cs="Times New Roman"/>
          <w:color w:val="000000"/>
          <w:shd w:val="clear" w:color="auto" w:fill="FFFFFF"/>
        </w:rPr>
        <w:tab/>
        <w:t>Направленные для участия в Конкурсе работы должны быть оригинальными и подготовленными для участия исключительно в данном Конкурсе, наличие в работе логотипов и лозунгов других конкурсов является основанием для исключения работы из участия в Конкурсе. Рекомендации по подготовке конкурсных работ представлены в Приложении №1 к настоящему Положению.</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5.4. Технические требования к конкурсным работам:</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в номинации «Лучший макет наружной социальной рекламы, направленной на снижение спроса на наркотики» - форматы файла – </w:t>
      </w:r>
      <w:r w:rsidRPr="00F463A2">
        <w:rPr>
          <w:rFonts w:ascii="Times New Roman" w:eastAsia="Times New Roman" w:hAnsi="Times New Roman" w:cs="Times New Roman"/>
          <w:color w:val="000000"/>
          <w:shd w:val="clear" w:color="auto" w:fill="FFFFFF"/>
          <w:lang w:val="en-US"/>
        </w:rPr>
        <w:t>JPG</w:t>
      </w:r>
      <w:r w:rsidRPr="00F463A2">
        <w:rPr>
          <w:rFonts w:ascii="Times New Roman" w:eastAsia="Times New Roman" w:hAnsi="Times New Roman" w:cs="Times New Roman"/>
          <w:color w:val="000000"/>
          <w:shd w:val="clear" w:color="auto" w:fill="FFFFFF"/>
        </w:rPr>
        <w:t>, разрешение 1920х1080р (формат 16х9), не более 10МБ; на оптических носителях (</w:t>
      </w:r>
      <w:r w:rsidRPr="00F463A2">
        <w:rPr>
          <w:rFonts w:ascii="Times New Roman" w:eastAsia="Times New Roman" w:hAnsi="Times New Roman" w:cs="Times New Roman"/>
          <w:color w:val="000000"/>
          <w:shd w:val="clear" w:color="auto" w:fill="FFFFFF"/>
          <w:lang w:val="en-US"/>
        </w:rPr>
        <w:t>CD</w:t>
      </w:r>
      <w:r w:rsidRPr="00F463A2">
        <w:rPr>
          <w:rFonts w:ascii="Times New Roman" w:eastAsia="Times New Roman" w:hAnsi="Times New Roman" w:cs="Times New Roman"/>
          <w:color w:val="000000"/>
          <w:shd w:val="clear" w:color="auto" w:fill="FFFFFF"/>
        </w:rPr>
        <w:t xml:space="preserve"> или </w:t>
      </w:r>
      <w:r w:rsidRPr="00F463A2">
        <w:rPr>
          <w:rFonts w:ascii="Times New Roman" w:eastAsia="Times New Roman" w:hAnsi="Times New Roman" w:cs="Times New Roman"/>
          <w:color w:val="000000"/>
          <w:shd w:val="clear" w:color="auto" w:fill="FFFFFF"/>
          <w:lang w:val="en-US"/>
        </w:rPr>
        <w:t>DVD</w:t>
      </w:r>
      <w:r w:rsidRPr="00F463A2">
        <w:rPr>
          <w:rFonts w:ascii="Times New Roman" w:eastAsia="Times New Roman" w:hAnsi="Times New Roman" w:cs="Times New Roman"/>
          <w:color w:val="000000"/>
          <w:shd w:val="clear" w:color="auto" w:fill="FFFFFF"/>
        </w:rPr>
        <w:t>);</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 в номинации «Лучший видеоролик антинаркотической направленности и пропаганды здорового образа жизни» - форматы файла – </w:t>
      </w:r>
      <w:proofErr w:type="spellStart"/>
      <w:r w:rsidRPr="00F463A2">
        <w:rPr>
          <w:rFonts w:ascii="Times New Roman" w:eastAsia="Times New Roman" w:hAnsi="Times New Roman" w:cs="Times New Roman"/>
          <w:color w:val="000000"/>
          <w:shd w:val="clear" w:color="auto" w:fill="FFFFFF"/>
          <w:lang w:val="en-US"/>
        </w:rPr>
        <w:t>avi</w:t>
      </w:r>
      <w:proofErr w:type="spellEnd"/>
      <w:r w:rsidRPr="00F463A2">
        <w:rPr>
          <w:rFonts w:ascii="Times New Roman" w:eastAsia="Times New Roman" w:hAnsi="Times New Roman" w:cs="Times New Roman"/>
          <w:color w:val="000000"/>
          <w:shd w:val="clear" w:color="auto" w:fill="FFFFFF"/>
        </w:rPr>
        <w:t xml:space="preserve">, </w:t>
      </w:r>
      <w:r w:rsidRPr="00F463A2">
        <w:rPr>
          <w:rFonts w:ascii="Times New Roman" w:eastAsia="Times New Roman" w:hAnsi="Times New Roman" w:cs="Times New Roman"/>
          <w:color w:val="000000"/>
          <w:shd w:val="clear" w:color="auto" w:fill="FFFFFF"/>
          <w:lang w:val="en-US"/>
        </w:rPr>
        <w:t>mpeg</w:t>
      </w:r>
      <w:r w:rsidRPr="00F463A2">
        <w:rPr>
          <w:rFonts w:ascii="Times New Roman" w:eastAsia="Times New Roman" w:hAnsi="Times New Roman" w:cs="Times New Roman"/>
          <w:color w:val="000000"/>
          <w:shd w:val="clear" w:color="auto" w:fill="FFFFFF"/>
        </w:rPr>
        <w:t xml:space="preserve"> 4, разрешение 1920х1080р, не более 500 МБ; длительность </w:t>
      </w:r>
      <w:r w:rsidRPr="00F463A2">
        <w:rPr>
          <w:rFonts w:ascii="Times New Roman" w:eastAsia="Times New Roman" w:hAnsi="Times New Roman" w:cs="Times New Roman"/>
          <w:b/>
          <w:color w:val="000000"/>
          <w:shd w:val="clear" w:color="auto" w:fill="FFFFFF"/>
        </w:rPr>
        <w:t>не более 120 сек</w:t>
      </w:r>
      <w:r w:rsidRPr="00F463A2">
        <w:rPr>
          <w:rFonts w:ascii="Times New Roman" w:eastAsia="Times New Roman" w:hAnsi="Times New Roman" w:cs="Times New Roman"/>
          <w:color w:val="000000"/>
          <w:shd w:val="clear" w:color="auto" w:fill="FFFFFF"/>
        </w:rPr>
        <w:t xml:space="preserve">., звук 16 бит, стерео; </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в номинации «Лучший буклет антинаркотической направленности и пропаганды здорового образа жизни» представляются в бумажном виде, а также на оптических носителях (</w:t>
      </w:r>
      <w:r w:rsidRPr="00F463A2">
        <w:rPr>
          <w:rFonts w:ascii="Times New Roman" w:eastAsia="Times New Roman" w:hAnsi="Times New Roman" w:cs="Times New Roman"/>
          <w:color w:val="000000"/>
          <w:shd w:val="clear" w:color="auto" w:fill="FFFFFF"/>
          <w:lang w:val="en-US"/>
        </w:rPr>
        <w:t>CD</w:t>
      </w:r>
      <w:r w:rsidRPr="00F463A2">
        <w:rPr>
          <w:rFonts w:ascii="Times New Roman" w:eastAsia="Times New Roman" w:hAnsi="Times New Roman" w:cs="Times New Roman"/>
          <w:color w:val="000000"/>
          <w:shd w:val="clear" w:color="auto" w:fill="FFFFFF"/>
        </w:rPr>
        <w:t xml:space="preserve"> или </w:t>
      </w:r>
      <w:r w:rsidRPr="00F463A2">
        <w:rPr>
          <w:rFonts w:ascii="Times New Roman" w:eastAsia="Times New Roman" w:hAnsi="Times New Roman" w:cs="Times New Roman"/>
          <w:color w:val="000000"/>
          <w:shd w:val="clear" w:color="auto" w:fill="FFFFFF"/>
          <w:lang w:val="en-US"/>
        </w:rPr>
        <w:t>DVD</w:t>
      </w:r>
      <w:r w:rsidRPr="00F463A2">
        <w:rPr>
          <w:rFonts w:ascii="Times New Roman" w:eastAsia="Times New Roman" w:hAnsi="Times New Roman" w:cs="Times New Roman"/>
          <w:color w:val="000000"/>
          <w:shd w:val="clear" w:color="auto" w:fill="FFFFFF"/>
        </w:rPr>
        <w:t xml:space="preserve">). Форматы файла: </w:t>
      </w:r>
      <w:r w:rsidRPr="00F463A2">
        <w:rPr>
          <w:rFonts w:ascii="Times New Roman" w:eastAsia="Times New Roman" w:hAnsi="Times New Roman" w:cs="Times New Roman"/>
          <w:color w:val="000000"/>
          <w:shd w:val="clear" w:color="auto" w:fill="FFFFFF"/>
          <w:lang w:val="en-US"/>
        </w:rPr>
        <w:t>JPG</w:t>
      </w:r>
      <w:r w:rsidRPr="00F463A2">
        <w:rPr>
          <w:rFonts w:ascii="Times New Roman" w:eastAsia="Times New Roman" w:hAnsi="Times New Roman" w:cs="Times New Roman"/>
          <w:color w:val="000000"/>
          <w:shd w:val="clear" w:color="auto" w:fill="FFFFFF"/>
        </w:rPr>
        <w:t>/</w:t>
      </w:r>
      <w:r w:rsidRPr="00F463A2">
        <w:rPr>
          <w:rFonts w:ascii="Times New Roman" w:eastAsia="Times New Roman" w:hAnsi="Times New Roman" w:cs="Times New Roman"/>
          <w:color w:val="000000"/>
          <w:shd w:val="clear" w:color="auto" w:fill="FFFFFF"/>
          <w:lang w:val="en-US"/>
        </w:rPr>
        <w:t>PDF</w:t>
      </w:r>
      <w:r w:rsidRPr="00F463A2">
        <w:rPr>
          <w:rFonts w:ascii="Times New Roman" w:eastAsia="Times New Roman" w:hAnsi="Times New Roman" w:cs="Times New Roman"/>
          <w:color w:val="000000"/>
          <w:shd w:val="clear" w:color="auto" w:fill="FFFFFF"/>
        </w:rPr>
        <w:t>, разрешение 1920х1080р (формат 16х9</w:t>
      </w:r>
      <w:proofErr w:type="gramStart"/>
      <w:r w:rsidRPr="00F463A2">
        <w:rPr>
          <w:rFonts w:ascii="Times New Roman" w:eastAsia="Times New Roman" w:hAnsi="Times New Roman" w:cs="Times New Roman"/>
          <w:color w:val="000000"/>
          <w:shd w:val="clear" w:color="auto" w:fill="FFFFFF"/>
        </w:rPr>
        <w:t>),  не</w:t>
      </w:r>
      <w:proofErr w:type="gramEnd"/>
      <w:r w:rsidRPr="00F463A2">
        <w:rPr>
          <w:rFonts w:ascii="Times New Roman" w:eastAsia="Times New Roman" w:hAnsi="Times New Roman" w:cs="Times New Roman"/>
          <w:color w:val="000000"/>
          <w:shd w:val="clear" w:color="auto" w:fill="FFFFFF"/>
        </w:rPr>
        <w:t xml:space="preserve"> более 10 МБ.</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 xml:space="preserve">К работам, представляемым на Конкурс, прилагается краткая </w:t>
      </w:r>
      <w:r w:rsidRPr="00F463A2">
        <w:rPr>
          <w:rFonts w:ascii="Times New Roman" w:eastAsia="Times New Roman" w:hAnsi="Times New Roman" w:cs="Times New Roman"/>
          <w:b/>
          <w:color w:val="000000"/>
          <w:shd w:val="clear" w:color="auto" w:fill="FFFFFF"/>
        </w:rPr>
        <w:t>аннотация</w:t>
      </w:r>
      <w:r w:rsidRPr="00F463A2">
        <w:rPr>
          <w:rFonts w:ascii="Times New Roman" w:eastAsia="Times New Roman" w:hAnsi="Times New Roman" w:cs="Times New Roman"/>
          <w:color w:val="000000"/>
          <w:shd w:val="clear" w:color="auto" w:fill="FFFFFF"/>
        </w:rPr>
        <w:t>.</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contextualSpacing/>
        <w:jc w:val="center"/>
        <w:rPr>
          <w:rFonts w:ascii="Times New Roman" w:eastAsia="Times New Roman" w:hAnsi="Times New Roman" w:cs="Times New Roman"/>
          <w:color w:val="000000"/>
          <w:shd w:val="clear" w:color="auto" w:fill="FFFFFF"/>
        </w:rPr>
      </w:pPr>
    </w:p>
    <w:p w:rsidR="00F463A2" w:rsidRPr="00F463A2" w:rsidRDefault="00F463A2" w:rsidP="00F463A2">
      <w:pPr>
        <w:pStyle w:val="a4"/>
        <w:numPr>
          <w:ilvl w:val="0"/>
          <w:numId w:val="2"/>
        </w:numPr>
        <w:spacing w:after="0" w:line="240" w:lineRule="auto"/>
        <w:jc w:val="center"/>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 xml:space="preserve">Оценка конкурсных </w:t>
      </w:r>
      <w:proofErr w:type="gramStart"/>
      <w:r w:rsidRPr="00F463A2">
        <w:rPr>
          <w:rFonts w:ascii="Times New Roman" w:eastAsia="Times New Roman" w:hAnsi="Times New Roman" w:cs="Times New Roman"/>
          <w:b/>
          <w:color w:val="000000"/>
          <w:shd w:val="clear" w:color="auto" w:fill="FFFFFF"/>
        </w:rPr>
        <w:t>работ,  определение</w:t>
      </w:r>
      <w:proofErr w:type="gramEnd"/>
      <w:r w:rsidRPr="00F463A2">
        <w:rPr>
          <w:rFonts w:ascii="Times New Roman" w:eastAsia="Times New Roman" w:hAnsi="Times New Roman" w:cs="Times New Roman"/>
          <w:b/>
          <w:color w:val="000000"/>
          <w:shd w:val="clear" w:color="auto" w:fill="FFFFFF"/>
        </w:rPr>
        <w:t xml:space="preserve"> победителей, подведение итогов регионального этапа </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6.1.</w:t>
      </w:r>
      <w:r w:rsidRPr="00F463A2">
        <w:rPr>
          <w:rFonts w:ascii="Times New Roman" w:eastAsia="Times New Roman" w:hAnsi="Times New Roman" w:cs="Times New Roman"/>
          <w:color w:val="000000"/>
          <w:shd w:val="clear" w:color="auto" w:fill="FFFFFF"/>
        </w:rPr>
        <w:tab/>
        <w:t>Представленные работы будут оцениваться членами региональной отборочной комиссии индивидуально по пятибалльной шкале по следующим основным критериям: </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1) социальная значимость; </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2) информированность;</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3) универсальность;</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4) глубина проработки темы;</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5) оригинальность подачи материала;</w:t>
      </w:r>
    </w:p>
    <w:p w:rsidR="00F463A2" w:rsidRPr="00F463A2" w:rsidRDefault="00F463A2" w:rsidP="00F463A2">
      <w:pPr>
        <w:spacing w:after="0" w:line="240" w:lineRule="auto"/>
        <w:ind w:firstLine="709"/>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6) практическая ценность.</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6.2.</w:t>
      </w:r>
      <w:r w:rsidRPr="00F463A2">
        <w:rPr>
          <w:rFonts w:ascii="Times New Roman" w:eastAsia="Times New Roman" w:hAnsi="Times New Roman" w:cs="Times New Roman"/>
          <w:color w:val="000000"/>
          <w:shd w:val="clear" w:color="auto" w:fill="FFFFFF"/>
        </w:rPr>
        <w:tab/>
        <w:t xml:space="preserve">По итогам регионального этапа конкурсная комиссия определяет 1 победителя в каждой номинации и 2 призеров. Решение комиссии оформляется протоколом. </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6.3.</w:t>
      </w:r>
      <w:r w:rsidRPr="00F463A2">
        <w:rPr>
          <w:rFonts w:ascii="Times New Roman" w:eastAsia="Times New Roman" w:hAnsi="Times New Roman" w:cs="Times New Roman"/>
          <w:color w:val="000000"/>
          <w:shd w:val="clear" w:color="auto" w:fill="FFFFFF"/>
        </w:rPr>
        <w:tab/>
        <w:t>Работы участников-победителей направляются в ГУНК МВД России для участия в федеральном этапе, который состоится в период с 25 февраля по 01 июня 2021 года, и на котором будут выбраны лучшие работы, поступившие из всех регионов страны.</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6.4.</w:t>
      </w:r>
      <w:r w:rsidRPr="00F463A2">
        <w:rPr>
          <w:rFonts w:ascii="Times New Roman" w:eastAsia="Times New Roman" w:hAnsi="Times New Roman" w:cs="Times New Roman"/>
          <w:color w:val="000000"/>
          <w:shd w:val="clear" w:color="auto" w:fill="FFFFFF"/>
        </w:rPr>
        <w:tab/>
        <w:t>Итоги регионального этапа Конкурса публикуются на сайте МВД по Республике Карелия, а также в официальной группе УНК МВД по Республике Карелия в «</w:t>
      </w:r>
      <w:proofErr w:type="spellStart"/>
      <w:r w:rsidRPr="00F463A2">
        <w:rPr>
          <w:rFonts w:ascii="Times New Roman" w:eastAsia="Times New Roman" w:hAnsi="Times New Roman" w:cs="Times New Roman"/>
          <w:color w:val="000000"/>
          <w:shd w:val="clear" w:color="auto" w:fill="FFFFFF"/>
        </w:rPr>
        <w:t>Вконтакте</w:t>
      </w:r>
      <w:proofErr w:type="spellEnd"/>
      <w:r w:rsidRPr="00F463A2">
        <w:rPr>
          <w:rFonts w:ascii="Times New Roman" w:eastAsia="Times New Roman" w:hAnsi="Times New Roman" w:cs="Times New Roman"/>
          <w:color w:val="000000"/>
          <w:shd w:val="clear" w:color="auto" w:fill="FFFFFF"/>
        </w:rPr>
        <w:t>» (</w:t>
      </w:r>
      <w:r w:rsidRPr="00F463A2">
        <w:rPr>
          <w:rFonts w:ascii="Times New Roman" w:eastAsia="Times New Roman" w:hAnsi="Times New Roman" w:cs="Times New Roman"/>
          <w:color w:val="000000"/>
          <w:shd w:val="clear" w:color="auto" w:fill="FFFFFF"/>
          <w:lang w:val="en-US"/>
        </w:rPr>
        <w:t>https</w:t>
      </w:r>
      <w:r w:rsidRPr="00F463A2">
        <w:rPr>
          <w:rFonts w:ascii="Times New Roman" w:eastAsia="Times New Roman" w:hAnsi="Times New Roman" w:cs="Times New Roman"/>
          <w:color w:val="000000"/>
          <w:shd w:val="clear" w:color="auto" w:fill="FFFFFF"/>
        </w:rPr>
        <w:t>//</w:t>
      </w:r>
      <w:proofErr w:type="spellStart"/>
      <w:r w:rsidRPr="00F463A2">
        <w:rPr>
          <w:rFonts w:ascii="Times New Roman" w:eastAsia="Times New Roman" w:hAnsi="Times New Roman" w:cs="Times New Roman"/>
          <w:color w:val="000000"/>
          <w:shd w:val="clear" w:color="auto" w:fill="FFFFFF"/>
          <w:lang w:val="en-US"/>
        </w:rPr>
        <w:t>vk</w:t>
      </w:r>
      <w:proofErr w:type="spellEnd"/>
      <w:r w:rsidRPr="00F463A2">
        <w:rPr>
          <w:rFonts w:ascii="Times New Roman" w:eastAsia="Times New Roman" w:hAnsi="Times New Roman" w:cs="Times New Roman"/>
          <w:color w:val="000000"/>
          <w:shd w:val="clear" w:color="auto" w:fill="FFFFFF"/>
        </w:rPr>
        <w:t>.</w:t>
      </w:r>
      <w:r w:rsidRPr="00F463A2">
        <w:rPr>
          <w:rFonts w:ascii="Times New Roman" w:eastAsia="Times New Roman" w:hAnsi="Times New Roman" w:cs="Times New Roman"/>
          <w:color w:val="000000"/>
          <w:shd w:val="clear" w:color="auto" w:fill="FFFFFF"/>
          <w:lang w:val="en-US"/>
        </w:rPr>
        <w:t>com</w:t>
      </w:r>
      <w:r w:rsidRPr="00F463A2">
        <w:rPr>
          <w:rFonts w:ascii="Times New Roman" w:eastAsia="Times New Roman" w:hAnsi="Times New Roman" w:cs="Times New Roman"/>
          <w:color w:val="000000"/>
          <w:shd w:val="clear" w:color="auto" w:fill="FFFFFF"/>
        </w:rPr>
        <w:t>/</w:t>
      </w:r>
      <w:proofErr w:type="spellStart"/>
      <w:r w:rsidRPr="00F463A2">
        <w:rPr>
          <w:rFonts w:ascii="Times New Roman" w:eastAsia="Times New Roman" w:hAnsi="Times New Roman" w:cs="Times New Roman"/>
          <w:color w:val="000000"/>
          <w:shd w:val="clear" w:color="auto" w:fill="FFFFFF"/>
          <w:lang w:val="en-US"/>
        </w:rPr>
        <w:t>unkmvdkarelia</w:t>
      </w:r>
      <w:proofErr w:type="spellEnd"/>
      <w:r w:rsidRPr="00F463A2">
        <w:rPr>
          <w:rFonts w:ascii="Times New Roman" w:eastAsia="Times New Roman" w:hAnsi="Times New Roman" w:cs="Times New Roman"/>
          <w:color w:val="000000"/>
          <w:shd w:val="clear" w:color="auto" w:fill="FFFFFF"/>
        </w:rPr>
        <w:t>).</w:t>
      </w: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r w:rsidRPr="00F463A2">
        <w:rPr>
          <w:rFonts w:ascii="Times New Roman" w:eastAsia="Times New Roman" w:hAnsi="Times New Roman" w:cs="Times New Roman"/>
          <w:color w:val="000000"/>
          <w:shd w:val="clear" w:color="auto" w:fill="FFFFFF"/>
        </w:rPr>
        <w:tab/>
        <w:t xml:space="preserve">Работы победителей регионального этапа конкурса могут быть использованы организаторами Конкурса в целях размещения в </w:t>
      </w:r>
      <w:proofErr w:type="gramStart"/>
      <w:r w:rsidRPr="00F463A2">
        <w:rPr>
          <w:rFonts w:ascii="Times New Roman" w:eastAsia="Times New Roman" w:hAnsi="Times New Roman" w:cs="Times New Roman"/>
          <w:color w:val="000000"/>
          <w:shd w:val="clear" w:color="auto" w:fill="FFFFFF"/>
        </w:rPr>
        <w:t>эфире  федеральных</w:t>
      </w:r>
      <w:proofErr w:type="gramEnd"/>
      <w:r w:rsidRPr="00F463A2">
        <w:rPr>
          <w:rFonts w:ascii="Times New Roman" w:eastAsia="Times New Roman" w:hAnsi="Times New Roman" w:cs="Times New Roman"/>
          <w:color w:val="000000"/>
          <w:shd w:val="clear" w:color="auto" w:fill="FFFFFF"/>
        </w:rPr>
        <w:t xml:space="preserve"> и региональных телевизионных каналов, на видео и рекламных установках, в информационно-телекоммуникационной сети «Интернет». </w:t>
      </w:r>
    </w:p>
    <w:p w:rsidR="00F463A2" w:rsidRPr="00F463A2" w:rsidRDefault="00F463A2" w:rsidP="00F463A2">
      <w:pPr>
        <w:spacing w:after="0" w:line="240" w:lineRule="auto"/>
        <w:ind w:firstLine="709"/>
        <w:contextualSpacing/>
        <w:jc w:val="both"/>
        <w:rPr>
          <w:rFonts w:ascii="Times New Roman" w:eastAsia="Times New Roman" w:hAnsi="Times New Roman" w:cs="Times New Roman"/>
          <w:b/>
          <w:color w:val="000000"/>
          <w:shd w:val="clear" w:color="auto" w:fill="FFFFFF"/>
        </w:rPr>
      </w:pPr>
    </w:p>
    <w:p w:rsidR="00F463A2" w:rsidRPr="00F463A2" w:rsidRDefault="00F463A2" w:rsidP="00F463A2">
      <w:pPr>
        <w:spacing w:after="0" w:line="240" w:lineRule="auto"/>
        <w:ind w:firstLine="709"/>
        <w:contextualSpacing/>
        <w:jc w:val="both"/>
        <w:rPr>
          <w:rFonts w:ascii="Times New Roman" w:eastAsia="Times New Roman" w:hAnsi="Times New Roman" w:cs="Times New Roman"/>
          <w:b/>
          <w:color w:val="000000"/>
          <w:shd w:val="clear" w:color="auto" w:fill="FFFFFF"/>
        </w:rPr>
      </w:pPr>
      <w:r w:rsidRPr="00F463A2">
        <w:rPr>
          <w:rFonts w:ascii="Times New Roman" w:eastAsia="Times New Roman" w:hAnsi="Times New Roman" w:cs="Times New Roman"/>
          <w:b/>
          <w:color w:val="000000"/>
          <w:shd w:val="clear" w:color="auto" w:fill="FFFFFF"/>
        </w:rPr>
        <w:t>По всем вопросам участия в региональном этапе Конкурса можно обращаться в УНК МВД по Республике Карелия по телефону: (8-8142) 79-97-81, (8-8142) 79-97-78.</w:t>
      </w:r>
    </w:p>
    <w:p w:rsidR="00F463A2" w:rsidRPr="00F463A2" w:rsidRDefault="00F463A2" w:rsidP="00F463A2">
      <w:pPr>
        <w:spacing w:after="0" w:line="240" w:lineRule="auto"/>
        <w:contextualSpacing/>
        <w:jc w:val="both"/>
        <w:rPr>
          <w:rFonts w:ascii="Times New Roman" w:hAnsi="Times New Roman" w:cs="Times New Roman"/>
        </w:rPr>
      </w:pPr>
    </w:p>
    <w:p w:rsidR="00F463A2" w:rsidRPr="00F463A2" w:rsidRDefault="00F463A2" w:rsidP="00F463A2">
      <w:pPr>
        <w:spacing w:after="0" w:line="240" w:lineRule="auto"/>
        <w:contextualSpacing/>
        <w:jc w:val="both"/>
        <w:rPr>
          <w:rFonts w:ascii="Times New Roman" w:hAnsi="Times New Roman" w:cs="Times New Roman"/>
        </w:rPr>
      </w:pPr>
    </w:p>
    <w:p w:rsidR="00F463A2" w:rsidRPr="00F463A2" w:rsidRDefault="00F463A2" w:rsidP="00F463A2">
      <w:pPr>
        <w:spacing w:after="0" w:line="240" w:lineRule="auto"/>
        <w:contextualSpacing/>
        <w:jc w:val="both"/>
        <w:rPr>
          <w:rFonts w:ascii="Times New Roman" w:hAnsi="Times New Roman" w:cs="Times New Roman"/>
        </w:rPr>
      </w:pPr>
    </w:p>
    <w:p w:rsidR="00F463A2" w:rsidRPr="00F463A2" w:rsidRDefault="00F463A2" w:rsidP="00F463A2">
      <w:pPr>
        <w:spacing w:after="0" w:line="240" w:lineRule="auto"/>
        <w:contextualSpacing/>
        <w:jc w:val="both"/>
        <w:rPr>
          <w:rFonts w:ascii="Times New Roman" w:hAnsi="Times New Roman" w:cs="Times New Roman"/>
        </w:rPr>
      </w:pPr>
    </w:p>
    <w:p w:rsidR="00F463A2" w:rsidRPr="00F463A2" w:rsidRDefault="00F463A2" w:rsidP="00F463A2">
      <w:pPr>
        <w:spacing w:after="0" w:line="240" w:lineRule="auto"/>
        <w:contextualSpacing/>
        <w:jc w:val="both"/>
        <w:rPr>
          <w:rFonts w:ascii="Times New Roman" w:hAnsi="Times New Roman" w:cs="Times New Roman"/>
        </w:rPr>
      </w:pPr>
    </w:p>
    <w:p w:rsidR="00F463A2" w:rsidRPr="00F463A2" w:rsidRDefault="00F463A2" w:rsidP="00F463A2">
      <w:pPr>
        <w:spacing w:after="0" w:line="240" w:lineRule="auto"/>
        <w:contextualSpacing/>
        <w:jc w:val="both"/>
        <w:rPr>
          <w:rFonts w:ascii="Times New Roman" w:hAnsi="Times New Roman" w:cs="Times New Roman"/>
        </w:rPr>
      </w:pP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contextualSpacing/>
        <w:jc w:val="both"/>
        <w:rPr>
          <w:rFonts w:ascii="Times New Roman" w:eastAsia="Times New Roman" w:hAnsi="Times New Roman" w:cs="Times New Roman"/>
          <w:color w:val="000000"/>
          <w:shd w:val="clear" w:color="auto" w:fill="FFFFFF"/>
        </w:rPr>
      </w:pPr>
    </w:p>
    <w:p w:rsidR="00F463A2" w:rsidRPr="00F463A2" w:rsidRDefault="00F463A2" w:rsidP="00F463A2">
      <w:pPr>
        <w:spacing w:after="0" w:line="240" w:lineRule="auto"/>
        <w:contextualSpacing/>
        <w:rPr>
          <w:rFonts w:ascii="Times New Roman" w:hAnsi="Times New Roman" w:cs="Times New Roman"/>
        </w:rPr>
      </w:pPr>
    </w:p>
    <w:p w:rsidR="00F463A2" w:rsidRPr="00F463A2" w:rsidRDefault="00F463A2" w:rsidP="00F463A2">
      <w:pPr>
        <w:spacing w:after="0" w:line="240" w:lineRule="auto"/>
        <w:rPr>
          <w:rFonts w:ascii="Times New Roman" w:hAnsi="Times New Roman" w:cs="Times New Roman"/>
        </w:rPr>
      </w:pPr>
    </w:p>
    <w:sectPr w:rsidR="00F463A2" w:rsidRPr="00F463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A3315C"/>
    <w:multiLevelType w:val="hybridMultilevel"/>
    <w:tmpl w:val="EB0E2C88"/>
    <w:lvl w:ilvl="0" w:tplc="5D42088A">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47E45"/>
    <w:multiLevelType w:val="multilevel"/>
    <w:tmpl w:val="E2AEB44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4D5"/>
    <w:rsid w:val="00195499"/>
    <w:rsid w:val="00315B39"/>
    <w:rsid w:val="00B314D5"/>
    <w:rsid w:val="00F46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00F5D"/>
  <w15:chartTrackingRefBased/>
  <w15:docId w15:val="{FD827625-36A2-4630-B4C9-84646FF5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463A2"/>
    <w:rPr>
      <w:color w:val="0563C1" w:themeColor="hyperlink"/>
      <w:u w:val="single"/>
    </w:rPr>
  </w:style>
  <w:style w:type="paragraph" w:styleId="a4">
    <w:name w:val="List Paragraph"/>
    <w:basedOn w:val="a"/>
    <w:uiPriority w:val="34"/>
    <w:qFormat/>
    <w:rsid w:val="00F463A2"/>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11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unkmvdkarelia?z=photo-146250847_457239882%2Falbum-146250847_00%2Fre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k.com/unkmvdkarelia?z=video-146250847_456239042%2F1e4d263ef9bcf60c7e%2Fpl_wall_-146250847" TargetMode="External"/><Relationship Id="rId12" Type="http://schemas.openxmlformats.org/officeDocument/2006/relationships/hyperlink" Target="mailto:omvprrn@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k.com/unkmvdkarelia?z=video-146250847_456239041%2F9192090bf075986387%2Fpl_wall_-146250847" TargetMode="External"/><Relationship Id="rId11" Type="http://schemas.openxmlformats.org/officeDocument/2006/relationships/image" Target="media/image2.png"/><Relationship Id="rId5" Type="http://schemas.openxmlformats.org/officeDocument/2006/relationships/hyperlink" Target="https://vk.com/unkmvdkarelia?z=photo-146250847_457239881%2Falbum-146250847_00%2Frev"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vk.com/unkmvdkareli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1380</Words>
  <Characters>7868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Товарищ</dc:creator>
  <cp:keywords/>
  <dc:description/>
  <cp:lastModifiedBy>Товарищ</cp:lastModifiedBy>
  <cp:revision>3</cp:revision>
  <dcterms:created xsi:type="dcterms:W3CDTF">2020-11-26T19:58:00Z</dcterms:created>
  <dcterms:modified xsi:type="dcterms:W3CDTF">2020-11-26T20:00:00Z</dcterms:modified>
</cp:coreProperties>
</file>